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D7" w:rsidRDefault="0035776A" w:rsidP="0035776A">
      <w:pPr>
        <w:pStyle w:val="Odlomakpopisa"/>
        <w:numPr>
          <w:ilvl w:val="0"/>
          <w:numId w:val="1"/>
        </w:numPr>
      </w:pPr>
      <w:r w:rsidRPr="0035776A">
        <w:rPr>
          <w:b/>
        </w:rPr>
        <w:t>Rad.</w:t>
      </w:r>
      <w:r>
        <w:t xml:space="preserve"> </w:t>
      </w:r>
      <w:r w:rsidRPr="0035776A">
        <w:t>Ovjesite ključ, kuglicu i sl. tako da dobijete njihalo. Otklonite ključ iz ravnotežnog položaja. Ima li ključ/kuglica energiju? Kako biste to dokazali? Ovisi li energija ključa o duljini konca i visini otklona? Istražite!  Zadatak u radnoj bilježnici na strani</w:t>
      </w:r>
      <w:r>
        <w:t>ci 78.</w:t>
      </w:r>
    </w:p>
    <w:p w:rsidR="0035776A" w:rsidRDefault="0035776A" w:rsidP="0035776A">
      <w:pPr>
        <w:pStyle w:val="Odlomakpopisa"/>
      </w:pPr>
    </w:p>
    <w:p w:rsidR="0035776A" w:rsidRDefault="0035776A" w:rsidP="0035776A">
      <w:pPr>
        <w:pStyle w:val="Odlomakpopisa"/>
        <w:numPr>
          <w:ilvl w:val="0"/>
          <w:numId w:val="1"/>
        </w:numPr>
      </w:pPr>
      <w:r w:rsidRPr="0035776A">
        <w:rPr>
          <w:b/>
        </w:rPr>
        <w:t>Odredite svoju snagu</w:t>
      </w:r>
      <w:r>
        <w:t>. Odredite vlastitu snagu koju razvijate kad se polako penjete stubama i kad trčite uza stube što brže možete. Koje veličine morate mjeriti? Čime ćete ih izmjeriti?  Da biste odredili snagu, prije svega morate odrediti rad koji ste obavili penjući se stubama, a zatim i vrijeme za koje ste ga obavili. Kako što već znate, rad ovisi o sili koju savladavate i o prijeđenom putu. Koju silu savladavate kad se penjete stubama? Može li se ona mjeriti? Koliki ste put pri tome prešli? Kako ćete njega izmjeriti?  Kako biste ispravno odredili koliku snagu razvijate, korisno je pročitati temu pod naslovom “Rad na kosini”</w:t>
      </w:r>
    </w:p>
    <w:p w:rsidR="0035776A" w:rsidRDefault="0035776A" w:rsidP="0035776A">
      <w:pPr>
        <w:pStyle w:val="Odlomakpopisa"/>
      </w:pPr>
    </w:p>
    <w:p w:rsidR="0035776A" w:rsidRDefault="0035776A" w:rsidP="0035776A">
      <w:pPr>
        <w:pStyle w:val="Odlomakpopisa"/>
      </w:pPr>
    </w:p>
    <w:p w:rsidR="0035776A" w:rsidRDefault="0035776A" w:rsidP="0035776A">
      <w:pPr>
        <w:pStyle w:val="Odlomakpopisa"/>
        <w:numPr>
          <w:ilvl w:val="0"/>
          <w:numId w:val="1"/>
        </w:numPr>
      </w:pPr>
      <w:r w:rsidRPr="0035776A">
        <w:rPr>
          <w:b/>
        </w:rPr>
        <w:t>Toplinsko širenje tekućina</w:t>
      </w:r>
      <w:r>
        <w:t xml:space="preserve">. </w:t>
      </w:r>
      <w:r w:rsidRPr="0035776A">
        <w:t>U običnu staklenu bocu dodajte vode. Bocu začepite</w:t>
      </w:r>
      <w:r>
        <w:t xml:space="preserve"> </w:t>
      </w:r>
      <w:r w:rsidRPr="0035776A">
        <w:t>gumenim ili plutenim čepom kroz koji provucite tanku slamku tako da uđe u vodu. Nekim izvorom topline zagrijavajte vodu u boci. To mogu biti dlanovi vaših ruku, sušilo za kosu, vrela voda i sl.  Što opažate? Zašto se razina vode u slamki povećala? Pustite da se voda u boci ohladi i provjerite što se događa?</w:t>
      </w:r>
    </w:p>
    <w:p w:rsidR="0035776A" w:rsidRPr="0035776A" w:rsidRDefault="0035776A" w:rsidP="0035776A">
      <w:pPr>
        <w:pStyle w:val="Odlomakpopisa"/>
      </w:pPr>
    </w:p>
    <w:p w:rsidR="0035776A" w:rsidRDefault="0035776A" w:rsidP="0035776A">
      <w:pPr>
        <w:pStyle w:val="Odlomakpopisa"/>
        <w:numPr>
          <w:ilvl w:val="0"/>
          <w:numId w:val="1"/>
        </w:numPr>
      </w:pPr>
      <w:r w:rsidRPr="0035776A">
        <w:rPr>
          <w:b/>
        </w:rPr>
        <w:t>Toplinsko širenje tijela</w:t>
      </w:r>
      <w:r w:rsidRPr="0035776A">
        <w:t>. Ispitajte što se događa ako plastičnu bocu (ili limenku) najprije dobro zagrijete u vrućoj vodi, čvrsto začepite pa je zatim polijete hladnom vodom.  Kako objašnjavate ishod pokusa?</w:t>
      </w:r>
    </w:p>
    <w:p w:rsidR="0035776A" w:rsidRPr="0035776A" w:rsidRDefault="0035776A" w:rsidP="0035776A">
      <w:pPr>
        <w:pStyle w:val="Odlomakpopisa"/>
        <w:rPr>
          <w:b/>
        </w:rPr>
      </w:pPr>
    </w:p>
    <w:p w:rsidR="0035776A" w:rsidRDefault="0035776A" w:rsidP="0035776A">
      <w:pPr>
        <w:pStyle w:val="Odlomakpopisa"/>
        <w:numPr>
          <w:ilvl w:val="0"/>
          <w:numId w:val="1"/>
        </w:numPr>
      </w:pPr>
      <w:r w:rsidRPr="0035776A">
        <w:rPr>
          <w:b/>
        </w:rPr>
        <w:t>Koja tijela bolje upijaju toplinsko zračenje</w:t>
      </w:r>
      <w:r w:rsidRPr="0035776A">
        <w:t xml:space="preserve"> – kolika je korisnost Sunčeva zračenja. U dvije jednake limenke ili plastične čaše natočite vodu istog obujma i temperature. Prije nego što limenke napunite vodom, jednu obojite u crno, a drugu u bijelo. Limenke potom stavite na sunce.  Hoće li temperatura vode u obje čaše nakon prvog sata biti ista? Izmjerite temperaturu vode. Možete li sada odgovoriti na pitanje iz naslova</w:t>
      </w:r>
      <w:r>
        <w:t>?</w:t>
      </w:r>
    </w:p>
    <w:p w:rsidR="0035776A" w:rsidRDefault="0035776A" w:rsidP="0035776A">
      <w:pPr>
        <w:pStyle w:val="Odlomakpopisa"/>
      </w:pPr>
    </w:p>
    <w:p w:rsidR="0035776A" w:rsidRDefault="0035776A" w:rsidP="0035776A">
      <w:pPr>
        <w:pStyle w:val="Odlomakpopisa"/>
        <w:numPr>
          <w:ilvl w:val="0"/>
          <w:numId w:val="1"/>
        </w:numPr>
      </w:pPr>
      <w:r>
        <w:t xml:space="preserve">Parni brod. </w:t>
      </w:r>
    </w:p>
    <w:p w:rsidR="0035776A" w:rsidRDefault="0035776A" w:rsidP="0035776A">
      <w:pPr>
        <w:pStyle w:val="Odlomakpopisa"/>
      </w:pPr>
    </w:p>
    <w:p w:rsidR="0035776A" w:rsidRDefault="00B559EE" w:rsidP="0035776A">
      <w:pPr>
        <w:pStyle w:val="Odlomakpopisa"/>
        <w:rPr>
          <w:rStyle w:val="Hiperveza"/>
        </w:rPr>
      </w:pPr>
      <w:hyperlink r:id="rId6" w:history="1">
        <w:r w:rsidR="0035776A" w:rsidRPr="0035776A">
          <w:rPr>
            <w:rStyle w:val="Hiperveza"/>
          </w:rPr>
          <w:t>http://www.youtube.com/watch?v=gON1LiFCUi4</w:t>
        </w:r>
      </w:hyperlink>
      <w:r w:rsidR="0035776A">
        <w:t xml:space="preserve"> </w:t>
      </w:r>
      <w:hyperlink r:id="rId7" w:history="1">
        <w:r w:rsidR="0035776A" w:rsidRPr="0035776A">
          <w:rPr>
            <w:rStyle w:val="Hiperveza"/>
          </w:rPr>
          <w:t>http://www.youtube.com/watch?v=Q6rmJmEC7pQ</w:t>
        </w:r>
      </w:hyperlink>
    </w:p>
    <w:p w:rsidR="00B559EE" w:rsidRDefault="00B559EE" w:rsidP="0035776A">
      <w:pPr>
        <w:pStyle w:val="Odlomakpopisa"/>
        <w:rPr>
          <w:rStyle w:val="Hiperveza"/>
        </w:rPr>
      </w:pPr>
    </w:p>
    <w:p w:rsidR="00B559EE" w:rsidRDefault="00B559EE" w:rsidP="0035776A">
      <w:pPr>
        <w:pStyle w:val="Odlomakpopisa"/>
      </w:pPr>
      <w:bookmarkStart w:id="0" w:name="_GoBack"/>
      <w:bookmarkEnd w:id="0"/>
    </w:p>
    <w:sectPr w:rsidR="00B55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10A6"/>
    <w:multiLevelType w:val="hybridMultilevel"/>
    <w:tmpl w:val="54BC0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6A"/>
    <w:rsid w:val="0035776A"/>
    <w:rsid w:val="00B559EE"/>
    <w:rsid w:val="00FE6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5776A"/>
    <w:pPr>
      <w:ind w:left="720"/>
      <w:contextualSpacing/>
    </w:pPr>
  </w:style>
  <w:style w:type="character" w:styleId="Hiperveza">
    <w:name w:val="Hyperlink"/>
    <w:basedOn w:val="Zadanifontodlomka"/>
    <w:uiPriority w:val="99"/>
    <w:unhideWhenUsed/>
    <w:rsid w:val="00357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5776A"/>
    <w:pPr>
      <w:ind w:left="720"/>
      <w:contextualSpacing/>
    </w:pPr>
  </w:style>
  <w:style w:type="character" w:styleId="Hiperveza">
    <w:name w:val="Hyperlink"/>
    <w:basedOn w:val="Zadanifontodlomka"/>
    <w:uiPriority w:val="99"/>
    <w:unhideWhenUsed/>
    <w:rsid w:val="00357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Q6rmJmEC7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ON1LiFCUi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2018-05-11T07:57:00Z</dcterms:created>
  <dcterms:modified xsi:type="dcterms:W3CDTF">2018-05-11T08:07:00Z</dcterms:modified>
</cp:coreProperties>
</file>