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6AC" w:rsidRPr="009D10ED" w:rsidRDefault="00DD16AC" w:rsidP="00DD16A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D10E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Na temelju Pravilnika o izvođenju izleta, ekskurzija i drugih odgojno-obrazovnih aktivnosti izvan škole, Osnovna škola Krapinske Toplice objavljuje javn</w:t>
      </w:r>
      <w:r w:rsidR="00EC06BE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i</w:t>
      </w:r>
      <w:r w:rsidRPr="009D10E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 xml:space="preserve"> poziv za dostavu ponuda svim zainteresiranim davateljima usluga.</w:t>
      </w:r>
    </w:p>
    <w:p w:rsidR="00DD16AC" w:rsidRPr="009D10ED" w:rsidRDefault="00DD16AC" w:rsidP="00DD16AC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D10E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Javn</w:t>
      </w:r>
      <w:r w:rsidR="009536A0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i</w:t>
      </w:r>
      <w:bookmarkStart w:id="0" w:name="_GoBack"/>
      <w:bookmarkEnd w:id="0"/>
      <w:r w:rsidRPr="009D10E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 xml:space="preserve"> poziv možete preuzeti u nastavku.</w:t>
      </w:r>
    </w:p>
    <w:p w:rsidR="00DD16AC" w:rsidRPr="009D10ED" w:rsidRDefault="00DD16AC" w:rsidP="00DD16A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D10E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DD16AC" w:rsidRPr="009D10ED" w:rsidRDefault="00DD16AC" w:rsidP="00DD16AC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D10ED">
        <w:rPr>
          <w:rFonts w:ascii="Verdana" w:eastAsia="Times New Roman" w:hAnsi="Verdana" w:cs="Times New Roman"/>
          <w:b/>
          <w:bCs/>
          <w:color w:val="333333"/>
          <w:sz w:val="21"/>
          <w:szCs w:val="21"/>
          <w:shd w:val="clear" w:color="auto" w:fill="F2FCFC"/>
          <w:lang w:eastAsia="hr-HR"/>
        </w:rPr>
        <w:t xml:space="preserve">ŠKOLSKA EKSKURZIJA za </w:t>
      </w:r>
      <w:r w:rsidR="00DA535B">
        <w:rPr>
          <w:rFonts w:ascii="Verdana" w:eastAsia="Times New Roman" w:hAnsi="Verdana" w:cs="Times New Roman"/>
          <w:b/>
          <w:bCs/>
          <w:color w:val="333333"/>
          <w:sz w:val="21"/>
          <w:szCs w:val="21"/>
          <w:shd w:val="clear" w:color="auto" w:fill="F2FCFC"/>
          <w:lang w:eastAsia="hr-HR"/>
        </w:rPr>
        <w:t>8</w:t>
      </w:r>
      <w:r w:rsidRPr="009D10ED">
        <w:rPr>
          <w:rFonts w:ascii="Verdana" w:eastAsia="Times New Roman" w:hAnsi="Verdana" w:cs="Times New Roman"/>
          <w:b/>
          <w:bCs/>
          <w:color w:val="333333"/>
          <w:sz w:val="21"/>
          <w:szCs w:val="21"/>
          <w:shd w:val="clear" w:color="auto" w:fill="F2FCFC"/>
          <w:lang w:eastAsia="hr-HR"/>
        </w:rPr>
        <w:t>. razrede</w:t>
      </w:r>
    </w:p>
    <w:p w:rsidR="00DD16AC" w:rsidRPr="009D10ED" w:rsidRDefault="00DD16AC" w:rsidP="00DD16A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</w:pPr>
      <w:r w:rsidRPr="009D10ED">
        <w:rPr>
          <w:rFonts w:ascii="Verdana" w:eastAsia="Times New Roman" w:hAnsi="Verdana" w:cs="Times New Roman"/>
          <w:color w:val="333333"/>
          <w:sz w:val="21"/>
          <w:szCs w:val="21"/>
          <w:lang w:eastAsia="hr-HR"/>
        </w:rPr>
        <w:t xml:space="preserve">Višednevna </w:t>
      </w:r>
      <w:proofErr w:type="spellStart"/>
      <w:r w:rsidRPr="009D10ED">
        <w:rPr>
          <w:rFonts w:ascii="Verdana" w:eastAsia="Times New Roman" w:hAnsi="Verdana" w:cs="Times New Roman"/>
          <w:color w:val="333333"/>
          <w:sz w:val="21"/>
          <w:szCs w:val="21"/>
          <w:lang w:eastAsia="hr-HR"/>
        </w:rPr>
        <w:t>izvanučionička</w:t>
      </w:r>
      <w:proofErr w:type="spellEnd"/>
      <w:r w:rsidRPr="009D10ED">
        <w:rPr>
          <w:rFonts w:ascii="Verdana" w:eastAsia="Times New Roman" w:hAnsi="Verdana" w:cs="Times New Roman"/>
          <w:color w:val="333333"/>
          <w:sz w:val="21"/>
          <w:szCs w:val="21"/>
          <w:lang w:eastAsia="hr-HR"/>
        </w:rPr>
        <w:t xml:space="preserve"> nastava učenika </w:t>
      </w:r>
      <w:r w:rsidR="00DA535B"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  <w:t>8</w:t>
      </w:r>
      <w:r w:rsidRPr="009D10ED"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  <w:t>.razreda</w:t>
      </w:r>
      <w:r w:rsidRPr="009D10ED">
        <w:rPr>
          <w:rFonts w:ascii="Verdana" w:eastAsia="Times New Roman" w:hAnsi="Verdana" w:cs="Times New Roman"/>
          <w:sz w:val="21"/>
          <w:szCs w:val="21"/>
          <w:lang w:eastAsia="hr-HR"/>
        </w:rPr>
        <w:t> </w:t>
      </w:r>
      <w:r w:rsidRPr="009D10ED">
        <w:rPr>
          <w:rFonts w:ascii="Verdana" w:eastAsia="Times New Roman" w:hAnsi="Verdana" w:cs="Times New Roman"/>
          <w:color w:val="333333"/>
          <w:sz w:val="21"/>
          <w:szCs w:val="21"/>
          <w:lang w:eastAsia="hr-HR"/>
        </w:rPr>
        <w:t>Osnovne škole Krapinske Toplice - </w:t>
      </w:r>
      <w:r w:rsidRPr="009D10ED">
        <w:rPr>
          <w:rFonts w:ascii="Verdana" w:eastAsia="Times New Roman" w:hAnsi="Verdana" w:cs="Times New Roman"/>
          <w:sz w:val="21"/>
          <w:szCs w:val="21"/>
          <w:lang w:eastAsia="hr-HR"/>
        </w:rPr>
        <w:t xml:space="preserve">broj poziva </w:t>
      </w:r>
      <w:r w:rsidR="00DA535B">
        <w:rPr>
          <w:rFonts w:ascii="Verdana" w:eastAsia="Times New Roman" w:hAnsi="Verdana" w:cs="Times New Roman"/>
          <w:sz w:val="21"/>
          <w:szCs w:val="21"/>
          <w:lang w:eastAsia="hr-HR"/>
        </w:rPr>
        <w:t>2</w:t>
      </w:r>
      <w:r w:rsidRPr="009D10ED">
        <w:rPr>
          <w:rFonts w:ascii="Verdana" w:eastAsia="Times New Roman" w:hAnsi="Verdana" w:cs="Times New Roman"/>
          <w:sz w:val="21"/>
          <w:szCs w:val="21"/>
          <w:lang w:eastAsia="hr-HR"/>
        </w:rPr>
        <w:t>/2022</w:t>
      </w:r>
    </w:p>
    <w:p w:rsidR="00DD16AC" w:rsidRPr="009D10ED" w:rsidRDefault="00DD16AC" w:rsidP="00DD16A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</w:pPr>
      <w:r w:rsidRPr="009D10ED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>Članak 13. (st. 6.) potencijalni davatelj usluge je obvezan dostaviti ponude do roka naznačenog u obrascu, u zatvorenoj omotnici s naznakom »Javni poziv – ne otvaraj« i brojem ponude, na adresu</w:t>
      </w:r>
      <w:r w:rsidR="00BC1480" w:rsidRPr="009D10ED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 xml:space="preserve"> OŠ Krapinske Toplice.</w:t>
      </w:r>
      <w:r w:rsidRPr="009D10ED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 xml:space="preserve"> </w:t>
      </w:r>
      <w:r w:rsidRPr="009D10ED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br/>
        <w:t>Detalji javnog poziva nalaze se u priloženom obrascu.</w:t>
      </w:r>
    </w:p>
    <w:p w:rsidR="00DD16AC" w:rsidRPr="009D10ED" w:rsidRDefault="00DD16AC" w:rsidP="00DD16A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hr-HR"/>
        </w:rPr>
      </w:pPr>
      <w:r w:rsidRPr="009D10ED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 xml:space="preserve">Rok za dostavu ponuda je </w:t>
      </w:r>
      <w:r w:rsidR="00AA4F6F" w:rsidRPr="00AA4F6F">
        <w:rPr>
          <w:rFonts w:ascii="Verdana" w:eastAsia="Times New Roman" w:hAnsi="Verdana" w:cs="Times New Roman"/>
          <w:b/>
          <w:color w:val="333333"/>
          <w:sz w:val="17"/>
          <w:szCs w:val="17"/>
          <w:lang w:eastAsia="hr-HR"/>
        </w:rPr>
        <w:t>28.11.2022.</w:t>
      </w:r>
      <w:r w:rsidRPr="00AA4F6F">
        <w:rPr>
          <w:rFonts w:ascii="Verdana" w:eastAsia="Times New Roman" w:hAnsi="Verdana" w:cs="Times New Roman"/>
          <w:b/>
          <w:color w:val="333333"/>
          <w:sz w:val="17"/>
          <w:szCs w:val="17"/>
          <w:lang w:eastAsia="hr-HR"/>
        </w:rPr>
        <w:t xml:space="preserve"> </w:t>
      </w:r>
      <w:r w:rsidRPr="009D10ED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 xml:space="preserve">Javno otvaranje ponuda održat će se  u Školi dana </w:t>
      </w:r>
      <w:r w:rsidR="00AA4F6F" w:rsidRPr="00AA4F6F">
        <w:rPr>
          <w:rFonts w:ascii="Verdana" w:eastAsia="Times New Roman" w:hAnsi="Verdana" w:cs="Times New Roman"/>
          <w:b/>
          <w:color w:val="333333"/>
          <w:sz w:val="17"/>
          <w:szCs w:val="17"/>
          <w:lang w:eastAsia="hr-HR"/>
        </w:rPr>
        <w:t>5.12.2022.</w:t>
      </w:r>
      <w:r w:rsidRPr="00AA4F6F">
        <w:rPr>
          <w:rFonts w:ascii="Verdana" w:eastAsia="Times New Roman" w:hAnsi="Verdana" w:cs="Times New Roman"/>
          <w:b/>
          <w:color w:val="333333"/>
          <w:sz w:val="17"/>
          <w:szCs w:val="17"/>
          <w:lang w:eastAsia="hr-HR"/>
        </w:rPr>
        <w:t xml:space="preserve">  u </w:t>
      </w:r>
      <w:r w:rsidR="00AA4F6F" w:rsidRPr="00AA4F6F">
        <w:rPr>
          <w:rFonts w:ascii="Verdana" w:eastAsia="Times New Roman" w:hAnsi="Verdana" w:cs="Times New Roman"/>
          <w:b/>
          <w:color w:val="333333"/>
          <w:sz w:val="17"/>
          <w:szCs w:val="17"/>
          <w:lang w:eastAsia="hr-HR"/>
        </w:rPr>
        <w:t>15,00 sati</w:t>
      </w:r>
    </w:p>
    <w:p w:rsidR="00BC1480" w:rsidRPr="00A45377" w:rsidRDefault="00BC1480" w:rsidP="00BC1480">
      <w:pPr>
        <w:pStyle w:val="normal-000006"/>
        <w:rPr>
          <w:rFonts w:asciiTheme="minorHAnsi" w:hAnsiTheme="minorHAnsi" w:cstheme="minorHAnsi"/>
        </w:rPr>
      </w:pPr>
      <w:r w:rsidRPr="00A45377">
        <w:rPr>
          <w:rStyle w:val="defaultparagraphfont-000009"/>
          <w:rFonts w:asciiTheme="minorHAnsi" w:hAnsiTheme="minorHAnsi" w:cstheme="minorHAnsi"/>
        </w:rPr>
        <w:t xml:space="preserve">OBRAZAC POZIVA ZA ORGANIZACIJU VIŠEDNEVNE IZVANUČIONIČKE NASTAVE </w:t>
      </w:r>
    </w:p>
    <w:p w:rsidR="00BC1480" w:rsidRPr="00A45377" w:rsidRDefault="00BC1480" w:rsidP="00BC1480">
      <w:pPr>
        <w:pStyle w:val="normal-000024"/>
        <w:rPr>
          <w:rFonts w:asciiTheme="minorHAnsi" w:hAnsiTheme="minorHAnsi" w:cstheme="minorHAnsi"/>
          <w:sz w:val="22"/>
          <w:szCs w:val="22"/>
        </w:rPr>
      </w:pPr>
      <w:r w:rsidRPr="00A45377">
        <w:rPr>
          <w:rStyle w:val="000025"/>
          <w:rFonts w:asciiTheme="minorHAnsi" w:hAnsiTheme="minorHAnsi" w:cstheme="minorHAnsi"/>
          <w:sz w:val="22"/>
          <w:szCs w:val="22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BC1480" w:rsidRPr="00A45377" w:rsidTr="002026B9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29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5377">
              <w:rPr>
                <w:rStyle w:val="defaultparagraphfont-000030"/>
                <w:rFonts w:asciiTheme="minorHAnsi" w:hAnsiTheme="minorHAnsi" w:cstheme="minorHAnsi"/>
                <w:sz w:val="22"/>
                <w:szCs w:val="22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480" w:rsidRPr="00DD1119" w:rsidRDefault="00EC06BE" w:rsidP="002026B9">
            <w:pPr>
              <w:pStyle w:val="normal-000032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BC1480" w:rsidRPr="00DD1119">
              <w:rPr>
                <w:rFonts w:asciiTheme="minorHAnsi" w:hAnsiTheme="minorHAnsi" w:cstheme="minorHAnsi"/>
                <w:b/>
                <w:sz w:val="22"/>
                <w:szCs w:val="22"/>
              </w:rPr>
              <w:t>/2022</w:t>
            </w:r>
          </w:p>
        </w:tc>
      </w:tr>
    </w:tbl>
    <w:p w:rsidR="00BC1480" w:rsidRPr="00A45377" w:rsidRDefault="00BC1480" w:rsidP="00BC1480">
      <w:pPr>
        <w:pStyle w:val="normal-000034"/>
        <w:rPr>
          <w:rFonts w:asciiTheme="minorHAnsi" w:hAnsiTheme="minorHAnsi" w:cstheme="minorHAnsi"/>
          <w:sz w:val="22"/>
          <w:szCs w:val="22"/>
        </w:rPr>
      </w:pPr>
      <w:r w:rsidRPr="00A45377">
        <w:rPr>
          <w:rStyle w:val="000035"/>
          <w:rFonts w:asciiTheme="minorHAnsi" w:hAnsiTheme="minorHAnsi" w:cstheme="minorHAnsi"/>
          <w:sz w:val="22"/>
          <w:szCs w:val="22"/>
        </w:rPr>
        <w:t xml:space="preserve">  </w:t>
      </w:r>
    </w:p>
    <w:tbl>
      <w:tblPr>
        <w:tblW w:w="8124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3"/>
        <w:gridCol w:w="17"/>
        <w:gridCol w:w="1749"/>
        <w:gridCol w:w="1135"/>
        <w:gridCol w:w="779"/>
        <w:gridCol w:w="630"/>
        <w:gridCol w:w="241"/>
        <w:gridCol w:w="450"/>
        <w:gridCol w:w="420"/>
        <w:gridCol w:w="104"/>
        <w:gridCol w:w="195"/>
        <w:gridCol w:w="572"/>
        <w:gridCol w:w="913"/>
      </w:tblGrid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1.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Podaci o školi: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Upisati tražene podatke: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000042"/>
                <w:rFonts w:asciiTheme="minorHAnsi" w:hAnsiTheme="minorHAnsi" w:cstheme="minorHAnsi"/>
              </w:rPr>
              <w:t xml:space="preserve">OSNOVNA ŠKOLA </w:t>
            </w:r>
            <w:r>
              <w:rPr>
                <w:rStyle w:val="000042"/>
                <w:rFonts w:asciiTheme="minorHAnsi" w:hAnsiTheme="minorHAnsi" w:cstheme="minorHAnsi"/>
              </w:rPr>
              <w:t>KRAPINSKE TOPLICE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Adresa: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  <w:rFonts w:asciiTheme="minorHAnsi" w:hAnsiTheme="minorHAnsi" w:cstheme="minorHAnsi"/>
              </w:rPr>
              <w:t>ZAGREBAČKA 12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000042"/>
                <w:rFonts w:asciiTheme="minorHAnsi" w:hAnsiTheme="minorHAnsi" w:cstheme="minorHAnsi"/>
              </w:rPr>
              <w:t>49 217 KRAPINSKE TOPLICE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Fonts w:asciiTheme="minorHAnsi" w:hAnsiTheme="minorHAnsi" w:cstheme="minorHAnsi"/>
              </w:rPr>
              <w:t>E-adresa na koju se dostavlja poziv: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45"/>
              <w:widowControl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45377">
              <w:rPr>
                <w:rFonts w:asciiTheme="minorHAnsi" w:hAnsiTheme="minorHAnsi" w:cstheme="minorHAnsi"/>
                <w:b/>
                <w:bCs/>
              </w:rPr>
              <w:t>/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2.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Korisnici usluge su učenici:</w:t>
            </w:r>
          </w:p>
        </w:tc>
        <w:tc>
          <w:tcPr>
            <w:tcW w:w="2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000042"/>
                <w:rFonts w:asciiTheme="minorHAnsi" w:hAnsiTheme="minorHAnsi" w:cstheme="minorHAnsi"/>
              </w:rPr>
              <w:t> </w:t>
            </w:r>
            <w:r w:rsidR="00DA535B">
              <w:rPr>
                <w:rStyle w:val="000042"/>
                <w:rFonts w:asciiTheme="minorHAnsi" w:hAnsiTheme="minorHAnsi" w:cstheme="minorHAnsi"/>
              </w:rPr>
              <w:t xml:space="preserve">8., 8.b, 8.c </w:t>
            </w:r>
            <w:r w:rsidRPr="00A45377">
              <w:rPr>
                <w:rStyle w:val="000042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razreda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3.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Tip putovanja: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Uz planirano upisati broj dana i noćenja: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Škola u prirodi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BC1480" w:rsidRPr="00A45377" w:rsidTr="002026B9">
        <w:trPr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4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Višednevna terenska nastava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 xml:space="preserve"> dana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 xml:space="preserve"> noćenja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Školska ekskurzija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DD1119" w:rsidRDefault="00BC1480" w:rsidP="002026B9">
            <w:pPr>
              <w:pStyle w:val="listparagraph-000051"/>
              <w:widowControl w:val="0"/>
              <w:rPr>
                <w:rFonts w:asciiTheme="minorHAnsi" w:hAnsiTheme="minorHAnsi" w:cstheme="minorHAnsi"/>
                <w:b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 xml:space="preserve">        </w:t>
            </w:r>
            <w:r w:rsidRPr="00DD1119">
              <w:rPr>
                <w:rStyle w:val="defaultparagraphfont-000004"/>
                <w:rFonts w:asciiTheme="minorHAnsi" w:hAnsiTheme="minorHAnsi" w:cstheme="minorHAnsi"/>
                <w:b/>
              </w:rPr>
              <w:t>3    dana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DD1119" w:rsidRDefault="00BC1480" w:rsidP="002026B9">
            <w:pPr>
              <w:pStyle w:val="listparagraph-000051"/>
              <w:widowControl w:val="0"/>
              <w:rPr>
                <w:rFonts w:asciiTheme="minorHAnsi" w:hAnsiTheme="minorHAnsi" w:cstheme="minorHAnsi"/>
                <w:b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 </w:t>
            </w:r>
            <w:r w:rsidRPr="00DD1119">
              <w:rPr>
                <w:rStyle w:val="defaultparagraphfont-000004"/>
                <w:rFonts w:asciiTheme="minorHAnsi" w:hAnsiTheme="minorHAnsi" w:cstheme="minorHAnsi"/>
                <w:b/>
              </w:rPr>
              <w:t>2   noćenja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Posjet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4.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9"/>
                <w:rFonts w:asciiTheme="minorHAnsi" w:hAnsiTheme="minorHAnsi" w:cstheme="minorHAnsi"/>
              </w:rPr>
              <w:t>Odredište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Upisati područje, ime/imena države/država: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Područje u Republici Hrvatskoj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Fonts w:asciiTheme="minorHAnsi" w:hAnsiTheme="minorHAnsi" w:cstheme="minorHAnsi"/>
              </w:rPr>
              <w:t xml:space="preserve">X (krajnje odredište: </w:t>
            </w:r>
            <w:r>
              <w:rPr>
                <w:rFonts w:asciiTheme="minorHAnsi" w:hAnsiTheme="minorHAnsi" w:cstheme="minorHAnsi"/>
              </w:rPr>
              <w:t>Mali Lošinj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  <w:vertAlign w:val="superscript"/>
              </w:rPr>
            </w:pPr>
            <w:r w:rsidRPr="00A45377">
              <w:rPr>
                <w:rStyle w:val="000002"/>
                <w:rFonts w:asciiTheme="minorHAnsi" w:hAnsiTheme="minorHAnsi" w:cstheme="minorHAnsi"/>
                <w:vertAlign w:val="superscript"/>
              </w:rPr>
              <w:t>/</w:t>
            </w:r>
          </w:p>
        </w:tc>
      </w:tr>
      <w:tr w:rsidR="00BC1480" w:rsidRPr="00A45377" w:rsidTr="002026B9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5.</w:t>
            </w:r>
          </w:p>
          <w:p w:rsidR="00BC1480" w:rsidRPr="00A45377" w:rsidRDefault="00BC1480" w:rsidP="002026B9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Planirano vrijeme realizacije</w:t>
            </w:r>
          </w:p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(predložiti u okvirnom terminu od dva tjedna):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C1480" w:rsidRPr="00DD1119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  <w:b/>
              </w:rPr>
            </w:pPr>
            <w:r w:rsidRPr="00A45377">
              <w:rPr>
                <w:rStyle w:val="000021"/>
                <w:rFonts w:asciiTheme="minorHAnsi" w:hAnsiTheme="minorHAnsi" w:cstheme="minorHAnsi"/>
              </w:rPr>
              <w:t> </w:t>
            </w:r>
            <w:r w:rsidRPr="00DD1119">
              <w:rPr>
                <w:rStyle w:val="000021"/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C1480" w:rsidRPr="00DD1119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  <w:b/>
              </w:rPr>
            </w:pPr>
            <w:r w:rsidRPr="00DD1119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C1480" w:rsidRPr="00DD1119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  <w:b/>
              </w:rPr>
            </w:pPr>
            <w:r w:rsidRPr="00A45377">
              <w:rPr>
                <w:rStyle w:val="000021"/>
                <w:rFonts w:asciiTheme="minorHAnsi" w:hAnsiTheme="minorHAnsi" w:cstheme="minorHAnsi"/>
              </w:rPr>
              <w:t> </w:t>
            </w:r>
            <w:r w:rsidRPr="00DD1119">
              <w:rPr>
                <w:rStyle w:val="000021"/>
                <w:rFonts w:asciiTheme="minorHAnsi" w:hAnsiTheme="minorHAnsi" w:cstheme="minorHAnsi"/>
                <w:b/>
              </w:rPr>
              <w:t>21.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C1480" w:rsidRPr="00DD1119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  <w:b/>
              </w:rPr>
            </w:pPr>
            <w:r w:rsidRPr="00DD1119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480" w:rsidRPr="00DD1119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  <w:b/>
              </w:rPr>
            </w:pPr>
            <w:r w:rsidRPr="00A45377">
              <w:rPr>
                <w:rStyle w:val="000021"/>
                <w:rFonts w:asciiTheme="minorHAnsi" w:hAnsiTheme="minorHAnsi" w:cstheme="minorHAnsi"/>
              </w:rPr>
              <w:t> </w:t>
            </w:r>
            <w:r w:rsidRPr="00DD1119">
              <w:rPr>
                <w:rStyle w:val="000021"/>
                <w:rFonts w:asciiTheme="minorHAnsi" w:hAnsiTheme="minorHAnsi" w:cstheme="minorHAnsi"/>
                <w:b/>
              </w:rPr>
              <w:t>2023.</w:t>
            </w:r>
          </w:p>
        </w:tc>
      </w:tr>
      <w:tr w:rsidR="00BC1480" w:rsidRPr="00A45377" w:rsidTr="002026B9"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BC1480" w:rsidRPr="00A45377" w:rsidRDefault="00BC1480" w:rsidP="002026B9">
            <w:pPr>
              <w:widowControl w:val="0"/>
              <w:rPr>
                <w:rFonts w:cstheme="minorHAns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Godina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6.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Broj sudionika: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Upisati broj: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DD1119" w:rsidRDefault="00BC1480" w:rsidP="002026B9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DD1119">
              <w:rPr>
                <w:rFonts w:asciiTheme="minorHAnsi" w:hAnsiTheme="minorHAnsi" w:cstheme="minorHAnsi"/>
                <w:b/>
              </w:rPr>
              <w:t>4</w:t>
            </w:r>
            <w:r w:rsidR="00DA535B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s mogućnošću odstupanja za tri učenika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C1480" w:rsidRPr="00A45377" w:rsidRDefault="00BC1480" w:rsidP="002026B9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Predviđeni broj učitelja</w:t>
            </w:r>
          </w:p>
        </w:tc>
        <w:tc>
          <w:tcPr>
            <w:tcW w:w="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DD1119" w:rsidRDefault="00BC1480" w:rsidP="002026B9">
            <w:pPr>
              <w:widowControl w:val="0"/>
              <w:rPr>
                <w:rFonts w:cstheme="minorHAnsi"/>
                <w:b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DD1119" w:rsidRDefault="00BC1480" w:rsidP="002026B9">
            <w:pPr>
              <w:widowControl w:val="0"/>
              <w:rPr>
                <w:rFonts w:cstheme="minorHAnsi"/>
                <w:b/>
              </w:rPr>
            </w:pPr>
            <w:r w:rsidRPr="00DD1119">
              <w:rPr>
                <w:rFonts w:cstheme="minorHAnsi"/>
                <w:b/>
              </w:rPr>
              <w:t>3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A45377" w:rsidRDefault="00BC1480" w:rsidP="002026B9">
            <w:pPr>
              <w:widowControl w:val="0"/>
              <w:rPr>
                <w:rFonts w:cstheme="minorHAnsi"/>
              </w:rPr>
            </w:pP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A45377" w:rsidRDefault="00BC1480" w:rsidP="002026B9">
            <w:pPr>
              <w:widowControl w:val="0"/>
              <w:rPr>
                <w:rFonts w:cstheme="minorHAnsi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A45377" w:rsidRDefault="00BC1480" w:rsidP="002026B9">
            <w:pPr>
              <w:widowControl w:val="0"/>
              <w:rPr>
                <w:rFonts w:cstheme="minorHAnsi"/>
              </w:rPr>
            </w:pPr>
          </w:p>
        </w:tc>
        <w:tc>
          <w:tcPr>
            <w:tcW w:w="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A45377" w:rsidRDefault="00BC1480" w:rsidP="002026B9">
            <w:pPr>
              <w:widowControl w:val="0"/>
              <w:rPr>
                <w:rFonts w:cstheme="minorHAnsi"/>
              </w:rPr>
            </w:pPr>
          </w:p>
        </w:tc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A45377" w:rsidRDefault="00BC1480" w:rsidP="002026B9">
            <w:pPr>
              <w:widowControl w:val="0"/>
              <w:rPr>
                <w:rFonts w:cstheme="minorHAnsi"/>
              </w:rPr>
            </w:pPr>
          </w:p>
        </w:tc>
        <w:tc>
          <w:tcPr>
            <w:tcW w:w="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A45377" w:rsidRDefault="00BC1480" w:rsidP="002026B9">
            <w:pPr>
              <w:widowControl w:val="0"/>
              <w:rPr>
                <w:rFonts w:cstheme="minorHAnsi"/>
              </w:rPr>
            </w:pPr>
          </w:p>
        </w:tc>
        <w:tc>
          <w:tcPr>
            <w:tcW w:w="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A45377" w:rsidRDefault="00BC1480" w:rsidP="002026B9">
            <w:pPr>
              <w:widowControl w:val="0"/>
              <w:rPr>
                <w:rFonts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C1480" w:rsidRPr="00A45377" w:rsidRDefault="00BC1480" w:rsidP="002026B9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DD1119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  <w:b/>
              </w:rPr>
            </w:pPr>
            <w:r w:rsidRPr="00DD1119">
              <w:rPr>
                <w:rFonts w:asciiTheme="minorHAnsi" w:hAnsiTheme="minorHAnsi" w:cstheme="minorHAnsi"/>
                <w:b/>
              </w:rPr>
              <w:t xml:space="preserve">              2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7.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Plan puta: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Upisati traženo: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1480" w:rsidRDefault="00BC1480" w:rsidP="002026B9">
            <w:pPr>
              <w:pStyle w:val="normal-000003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</w:p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1480" w:rsidRDefault="00BC1480" w:rsidP="002026B9">
            <w:pPr>
              <w:pStyle w:val="listparagraph-000075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  <w:p w:rsidR="00BC1480" w:rsidRPr="00A45377" w:rsidRDefault="00BC1480" w:rsidP="002026B9">
            <w:pPr>
              <w:pStyle w:val="listparagraph-00007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Krapinske Toplice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1480" w:rsidRPr="00977E4C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 xml:space="preserve">Imena mjesta (gradova i/ili naselja) </w:t>
            </w:r>
            <w:r w:rsidRPr="00A45377">
              <w:rPr>
                <w:rStyle w:val="defaultparagraphfont-000016"/>
                <w:rFonts w:asciiTheme="minorHAnsi" w:hAnsiTheme="minorHAnsi" w:cstheme="minorHAnsi"/>
              </w:rPr>
              <w:lastRenderedPageBreak/>
              <w:t>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1480" w:rsidRPr="00DD1119" w:rsidRDefault="00BC1480" w:rsidP="002026B9">
            <w:pPr>
              <w:pStyle w:val="normal-000003"/>
              <w:widowControl w:val="0"/>
              <w:rPr>
                <w:rStyle w:val="000021"/>
                <w:rFonts w:asciiTheme="minorHAnsi" w:hAnsiTheme="minorHAnsi" w:cstheme="minorHAnsi"/>
                <w:b/>
              </w:rPr>
            </w:pPr>
          </w:p>
          <w:p w:rsidR="00DA535B" w:rsidRPr="00DA535B" w:rsidRDefault="00DA535B" w:rsidP="00DA535B">
            <w:pPr>
              <w:pStyle w:val="normal-000003"/>
              <w:widowControl w:val="0"/>
              <w:rPr>
                <w:rFonts w:asciiTheme="minorHAnsi" w:hAnsiTheme="minorHAnsi" w:cstheme="minorHAnsi"/>
                <w:b/>
                <w:color w:val="000000"/>
              </w:rPr>
            </w:pPr>
            <w:r w:rsidRPr="00DA535B">
              <w:rPr>
                <w:rStyle w:val="000021"/>
                <w:rFonts w:asciiTheme="minorHAnsi" w:hAnsiTheme="minorHAnsi" w:cstheme="minorHAnsi"/>
                <w:b/>
              </w:rPr>
              <w:lastRenderedPageBreak/>
              <w:t xml:space="preserve">1.dan </w:t>
            </w:r>
            <w:r w:rsidR="005930A8">
              <w:rPr>
                <w:rStyle w:val="000021"/>
                <w:rFonts w:asciiTheme="minorHAnsi" w:hAnsiTheme="minorHAnsi" w:cstheme="minorHAnsi"/>
                <w:b/>
              </w:rPr>
              <w:t>-</w:t>
            </w:r>
            <w:r w:rsidRPr="00DA535B">
              <w:rPr>
                <w:rStyle w:val="000021"/>
                <w:rFonts w:asciiTheme="minorHAnsi" w:hAnsiTheme="minorHAnsi" w:cstheme="minorHAnsi"/>
                <w:b/>
              </w:rPr>
              <w:t xml:space="preserve"> polazak iz Krapinskih Toplica prema NP Krka, ulaz u park, vožnja brodom do </w:t>
            </w:r>
            <w:proofErr w:type="spellStart"/>
            <w:r w:rsidRPr="00DA535B">
              <w:rPr>
                <w:rStyle w:val="000021"/>
                <w:rFonts w:asciiTheme="minorHAnsi" w:hAnsiTheme="minorHAnsi" w:cstheme="minorHAnsi"/>
                <w:b/>
              </w:rPr>
              <w:t>Visovca</w:t>
            </w:r>
            <w:proofErr w:type="spellEnd"/>
            <w:r w:rsidRPr="00DA535B">
              <w:rPr>
                <w:rStyle w:val="000021"/>
                <w:rFonts w:asciiTheme="minorHAnsi" w:hAnsiTheme="minorHAnsi" w:cstheme="minorHAnsi"/>
                <w:b/>
              </w:rPr>
              <w:t xml:space="preserve"> </w:t>
            </w:r>
            <w:r w:rsidR="005930A8">
              <w:rPr>
                <w:rStyle w:val="000021"/>
                <w:rFonts w:asciiTheme="minorHAnsi" w:hAnsiTheme="minorHAnsi" w:cstheme="minorHAnsi"/>
                <w:b/>
              </w:rPr>
              <w:t>,</w:t>
            </w:r>
            <w:r w:rsidRPr="00DA535B">
              <w:rPr>
                <w:rStyle w:val="000021"/>
                <w:rFonts w:asciiTheme="minorHAnsi" w:hAnsiTheme="minorHAnsi" w:cstheme="minorHAnsi"/>
                <w:b/>
              </w:rPr>
              <w:t xml:space="preserve"> razgled samostana i NP Krka</w:t>
            </w:r>
            <w:r>
              <w:rPr>
                <w:rStyle w:val="000021"/>
                <w:rFonts w:asciiTheme="minorHAnsi" w:hAnsiTheme="minorHAnsi" w:cstheme="minorHAnsi"/>
                <w:b/>
              </w:rPr>
              <w:t xml:space="preserve">, ručak u </w:t>
            </w:r>
            <w:proofErr w:type="spellStart"/>
            <w:r>
              <w:rPr>
                <w:rStyle w:val="000021"/>
                <w:rFonts w:asciiTheme="minorHAnsi" w:hAnsiTheme="minorHAnsi" w:cstheme="minorHAnsi"/>
                <w:b/>
              </w:rPr>
              <w:t>Mc</w:t>
            </w:r>
            <w:proofErr w:type="spellEnd"/>
            <w:r>
              <w:rPr>
                <w:rStyle w:val="000021"/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Style w:val="000021"/>
                <w:rFonts w:asciiTheme="minorHAnsi" w:hAnsiTheme="minorHAnsi" w:cstheme="minorHAnsi"/>
                <w:b/>
              </w:rPr>
              <w:t>Dona</w:t>
            </w:r>
            <w:r w:rsidR="00B21A4B">
              <w:rPr>
                <w:rStyle w:val="000021"/>
                <w:rFonts w:asciiTheme="minorHAnsi" w:hAnsiTheme="minorHAnsi" w:cstheme="minorHAnsi"/>
                <w:b/>
              </w:rPr>
              <w:t>d</w:t>
            </w:r>
            <w:r>
              <w:rPr>
                <w:rStyle w:val="000021"/>
                <w:rFonts w:asciiTheme="minorHAnsi" w:hAnsiTheme="minorHAnsi" w:cstheme="minorHAnsi"/>
                <w:b/>
              </w:rPr>
              <w:t>lsu</w:t>
            </w:r>
            <w:proofErr w:type="spellEnd"/>
            <w:r>
              <w:rPr>
                <w:rStyle w:val="000021"/>
                <w:rFonts w:asciiTheme="minorHAnsi" w:hAnsiTheme="minorHAnsi" w:cstheme="minorHAnsi"/>
                <w:b/>
              </w:rPr>
              <w:t xml:space="preserve"> u Šibeniku, </w:t>
            </w:r>
            <w:r w:rsidRPr="00DA535B">
              <w:rPr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olazak u hotel, večera</w:t>
            </w:r>
          </w:p>
          <w:p w:rsidR="00DA535B" w:rsidRDefault="00DA535B" w:rsidP="00DA535B">
            <w:pPr>
              <w:pStyle w:val="normal-000003"/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dan - doručak, razgled  Splita</w:t>
            </w:r>
            <w:r w:rsidR="00AA4F6F">
              <w:rPr>
                <w:rFonts w:asciiTheme="minorHAnsi" w:hAnsiTheme="minorHAnsi" w:cstheme="minorHAnsi"/>
                <w:b/>
              </w:rPr>
              <w:t xml:space="preserve"> i Trogira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="00AA4F6F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ručak</w:t>
            </w:r>
            <w:r w:rsidR="00AA4F6F">
              <w:rPr>
                <w:rFonts w:asciiTheme="minorHAnsi" w:hAnsiTheme="minorHAnsi" w:cstheme="minorHAnsi"/>
                <w:b/>
              </w:rPr>
              <w:t xml:space="preserve"> (ovisno o programu razgleda)</w:t>
            </w:r>
            <w:r w:rsidR="00B96D91">
              <w:rPr>
                <w:rFonts w:asciiTheme="minorHAnsi" w:hAnsiTheme="minorHAnsi" w:cstheme="minorHAnsi"/>
                <w:b/>
              </w:rPr>
              <w:t>, večera u hotelu</w:t>
            </w:r>
            <w:r w:rsidR="00AA4F6F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A535B" w:rsidRPr="00DD1119" w:rsidRDefault="00DA535B" w:rsidP="00DA535B">
            <w:pPr>
              <w:pStyle w:val="normal-000003"/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3. dan – doručak, </w:t>
            </w:r>
            <w:r w:rsidR="00AA4F6F">
              <w:rPr>
                <w:rFonts w:asciiTheme="minorHAnsi" w:hAnsiTheme="minorHAnsi" w:cstheme="minorHAnsi"/>
                <w:b/>
              </w:rPr>
              <w:t>slobodno vrijeme do ručka</w:t>
            </w:r>
            <w:r>
              <w:rPr>
                <w:rFonts w:asciiTheme="minorHAnsi" w:hAnsiTheme="minorHAnsi" w:cstheme="minorHAnsi"/>
                <w:b/>
              </w:rPr>
              <w:t>, ručak</w:t>
            </w:r>
            <w:r w:rsidR="005930A8">
              <w:rPr>
                <w:rFonts w:asciiTheme="minorHAnsi" w:hAnsiTheme="minorHAnsi" w:cstheme="minorHAnsi"/>
                <w:b/>
              </w:rPr>
              <w:t xml:space="preserve">, </w:t>
            </w:r>
            <w:r w:rsidR="00AA4F6F">
              <w:rPr>
                <w:rFonts w:asciiTheme="minorHAnsi" w:hAnsiTheme="minorHAnsi" w:cstheme="minorHAnsi"/>
                <w:b/>
              </w:rPr>
              <w:t>razgled</w:t>
            </w:r>
            <w:r w:rsidR="005930A8">
              <w:rPr>
                <w:rFonts w:asciiTheme="minorHAnsi" w:hAnsiTheme="minorHAnsi" w:cstheme="minorHAnsi"/>
                <w:b/>
              </w:rPr>
              <w:t xml:space="preserve"> grada Zadra</w:t>
            </w:r>
            <w:r w:rsidR="00AA4F6F">
              <w:rPr>
                <w:rFonts w:asciiTheme="minorHAnsi" w:hAnsiTheme="minorHAnsi" w:cstheme="minorHAnsi"/>
                <w:b/>
              </w:rPr>
              <w:t>, polazak iz Zadra oko 18,00 sati</w:t>
            </w:r>
          </w:p>
          <w:p w:rsidR="00BC1480" w:rsidRPr="00DD1119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  <w:b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lastRenderedPageBreak/>
              <w:t>8.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Vrsta prijevoza: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listparagraph-00007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77"/>
                <w:rFonts w:asciiTheme="minorHAnsi" w:hAnsiTheme="minorHAnsi" w:cstheme="minorHAnsi"/>
              </w:rPr>
              <w:t>Traženo označiti s X ili dopisati kombinacije: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80"/>
              <w:widowControl w:val="0"/>
              <w:rPr>
                <w:rStyle w:val="000002"/>
                <w:rFonts w:asciiTheme="minorHAnsi" w:hAnsiTheme="minorHAnsi" w:cstheme="minorHAnsi"/>
                <w:vertAlign w:val="superscript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9.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Smještaj i prehrana: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77"/>
                <w:rFonts w:asciiTheme="minorHAnsi" w:hAnsiTheme="minorHAnsi" w:cstheme="minorHAnsi"/>
              </w:rPr>
              <w:t>Označiti s X ili dopisati traženo: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1480" w:rsidRPr="00977E4C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  <w:b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88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BC1480" w:rsidRPr="00977E4C" w:rsidRDefault="00BC1480" w:rsidP="002026B9">
            <w:pPr>
              <w:pStyle w:val="listparagraph-000089"/>
              <w:widowControl w:val="0"/>
              <w:jc w:val="left"/>
              <w:rPr>
                <w:rStyle w:val="defaultparagraphfont-000077"/>
                <w:rFonts w:asciiTheme="minorHAnsi" w:hAnsiTheme="minorHAnsi" w:cstheme="minorHAnsi"/>
                <w:b/>
              </w:rPr>
            </w:pPr>
            <w:r>
              <w:rPr>
                <w:rStyle w:val="defaultparagraphfont-000077"/>
                <w:rFonts w:asciiTheme="minorHAnsi" w:hAnsiTheme="minorHAnsi" w:cstheme="minorHAnsi"/>
                <w:b/>
              </w:rPr>
              <w:t>X</w:t>
            </w:r>
            <w:r w:rsidR="005930A8">
              <w:rPr>
                <w:rStyle w:val="defaultparagraphfont-000077"/>
                <w:rFonts w:asciiTheme="minorHAnsi" w:hAnsiTheme="minorHAnsi" w:cstheme="minorHAnsi"/>
                <w:b/>
              </w:rPr>
              <w:t xml:space="preserve">  hotel Medena, </w:t>
            </w:r>
            <w:proofErr w:type="spellStart"/>
            <w:r w:rsidR="005930A8">
              <w:rPr>
                <w:rStyle w:val="defaultparagraphfont-000077"/>
                <w:rFonts w:asciiTheme="minorHAnsi" w:hAnsiTheme="minorHAnsi" w:cstheme="minorHAnsi"/>
                <w:b/>
              </w:rPr>
              <w:t>Seget</w:t>
            </w:r>
            <w:proofErr w:type="spellEnd"/>
            <w:r w:rsidR="005930A8">
              <w:rPr>
                <w:rStyle w:val="defaultparagraphfont-000077"/>
                <w:rFonts w:asciiTheme="minorHAnsi" w:hAnsiTheme="minorHAnsi" w:cstheme="minorHAnsi"/>
                <w:b/>
              </w:rPr>
              <w:t xml:space="preserve"> Donji</w:t>
            </w:r>
          </w:p>
        </w:tc>
      </w:tr>
      <w:tr w:rsidR="00BC1480" w:rsidRPr="00A45377" w:rsidTr="002026B9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listparagraph-000089"/>
              <w:widowControl w:val="0"/>
              <w:jc w:val="left"/>
              <w:rPr>
                <w:rStyle w:val="defaultparagraphfont-000077"/>
                <w:rFonts w:asciiTheme="minorHAnsi" w:hAnsiTheme="minorHAnsi" w:cstheme="minorHAnsi"/>
              </w:rPr>
            </w:pPr>
            <w:r w:rsidRPr="00A45377">
              <w:rPr>
                <w:rStyle w:val="defaultparagraphfont-000077"/>
                <w:rFonts w:asciiTheme="minorHAnsi" w:hAnsiTheme="minorHAnsi" w:cstheme="minorHAnsi"/>
              </w:rPr>
              <w:t>(Ime grada/gradova)</w:t>
            </w:r>
          </w:p>
        </w:tc>
      </w:tr>
      <w:tr w:rsidR="00BC1480" w:rsidRPr="00A45377" w:rsidTr="002026B9">
        <w:tc>
          <w:tcPr>
            <w:tcW w:w="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88"/>
              <w:widowControl w:val="0"/>
              <w:ind w:left="243" w:hanging="243"/>
              <w:rPr>
                <w:rStyle w:val="defaultparagraphfont-000016"/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listparagraph-000089"/>
              <w:widowControl w:val="0"/>
              <w:jc w:val="left"/>
              <w:rPr>
                <w:rStyle w:val="defaultparagraphfont-000077"/>
                <w:rFonts w:asciiTheme="minorHAnsi" w:hAnsiTheme="minorHAnsi" w:cstheme="minorHAnsi"/>
              </w:rPr>
            </w:pPr>
            <w:r w:rsidRPr="00A45377">
              <w:rPr>
                <w:rStyle w:val="defaultparagraphfont-000077"/>
                <w:rFonts w:asciiTheme="minorHAnsi" w:hAnsiTheme="minorHAnsi" w:cstheme="minorHAnsi"/>
              </w:rPr>
              <w:t xml:space="preserve"> (Ime grada/gradova)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d)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e)</w:t>
            </w:r>
          </w:p>
          <w:p w:rsidR="00BC1480" w:rsidRPr="00A45377" w:rsidRDefault="00BC1480" w:rsidP="002026B9">
            <w:pPr>
              <w:pStyle w:val="normal-000066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Prehrana na bazi punoga</w:t>
            </w:r>
          </w:p>
          <w:p w:rsidR="00BC1480" w:rsidRPr="00A45377" w:rsidRDefault="00BC1480" w:rsidP="002026B9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  <w:p w:rsidR="00BC1480" w:rsidRPr="00977E4C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f)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Drugi zahtjevi vezano uz smještaj i/ili prehranu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000021"/>
                <w:rFonts w:asciiTheme="minorHAnsi" w:hAnsiTheme="minorHAnsi" w:cstheme="minorHAnsi"/>
              </w:rPr>
              <w:t> 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10.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U cijenu ponude uračunati: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listparagraph-000094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77"/>
                <w:rFonts w:asciiTheme="minorHAnsi" w:hAnsiTheme="minorHAnsi" w:cstheme="minorHAnsi"/>
              </w:rPr>
              <w:t>Upisati traženo s imenima svakog muzeja, nacionalnog parka ili parka prirode, dvorca, grada, radionice i sl.: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Ulaznice za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977E4C" w:rsidRDefault="005930A8" w:rsidP="002026B9">
            <w:pPr>
              <w:pStyle w:val="listparagraph-000057"/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NP  Krka</w:t>
            </w:r>
          </w:p>
          <w:p w:rsidR="00BC1480" w:rsidRPr="00A45377" w:rsidRDefault="00BC1480" w:rsidP="002026B9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000002"/>
                <w:rFonts w:asciiTheme="minorHAnsi" w:hAnsiTheme="minorHAnsi" w:cstheme="minorHAnsi"/>
              </w:rPr>
              <w:t> 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480" w:rsidRPr="00A45377" w:rsidRDefault="00BC1480" w:rsidP="002026B9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11.</w:t>
            </w:r>
          </w:p>
        </w:tc>
        <w:tc>
          <w:tcPr>
            <w:tcW w:w="477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9"/>
                <w:rFonts w:asciiTheme="minorHAnsi" w:hAnsiTheme="minorHAnsi" w:cstheme="minorHAnsi"/>
              </w:rPr>
              <w:t>U cijenu uključiti i stavke putnog osiguranja od: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77"/>
                <w:rFonts w:asciiTheme="minorHAnsi" w:hAnsiTheme="minorHAnsi" w:cstheme="minorHAnsi"/>
              </w:rPr>
              <w:t>Traženo označiti s X ili dopisati (za br. 12):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posljedica nesretnoga slučaja i bolesti na</w:t>
            </w:r>
          </w:p>
          <w:p w:rsidR="00BC1480" w:rsidRPr="00A45377" w:rsidRDefault="00BC1480" w:rsidP="002026B9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C1480" w:rsidRPr="00A45377" w:rsidRDefault="00BC1480" w:rsidP="002026B9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zdravstvenog osiguranja za vrijeme puta i boravka u inozemstvu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977E4C" w:rsidRDefault="00BC1480" w:rsidP="002026B9">
            <w:pPr>
              <w:pStyle w:val="listparagraph-000057"/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C1480" w:rsidRPr="00A45377" w:rsidRDefault="00BC1480" w:rsidP="002026B9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 xml:space="preserve">troškova pomoći povratka u mjesto polazišta </w:t>
            </w:r>
            <w:r w:rsidRPr="00A45377">
              <w:rPr>
                <w:rStyle w:val="defaultparagraphfont-000004"/>
                <w:rFonts w:asciiTheme="minorHAnsi" w:hAnsiTheme="minorHAnsi" w:cstheme="minorHAnsi"/>
              </w:rPr>
              <w:lastRenderedPageBreak/>
              <w:t>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81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9"/>
                <w:rFonts w:asciiTheme="minorHAnsi" w:hAnsiTheme="minorHAnsi" w:cstheme="minorHAnsi"/>
              </w:rPr>
              <w:t>12.        Dostava ponuda: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Rok dostave ponuda je</w:t>
            </w:r>
          </w:p>
        </w:tc>
        <w:tc>
          <w:tcPr>
            <w:tcW w:w="54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A4F6F" w:rsidRDefault="00BC1480" w:rsidP="002026B9">
            <w:pPr>
              <w:pStyle w:val="listparagraph-000080"/>
              <w:widowControl w:val="0"/>
              <w:rPr>
                <w:rFonts w:asciiTheme="minorHAnsi" w:hAnsiTheme="minorHAnsi" w:cstheme="minorHAnsi"/>
                <w:b/>
              </w:rPr>
            </w:pPr>
            <w:r w:rsidRPr="00A45377">
              <w:rPr>
                <w:rStyle w:val="defaultparagraphfont-000107"/>
                <w:rFonts w:asciiTheme="minorHAnsi" w:hAnsiTheme="minorHAnsi" w:cstheme="minorHAnsi"/>
              </w:rPr>
              <w:t>             </w:t>
            </w:r>
            <w:r w:rsidR="00AA4F6F" w:rsidRPr="00AA4F6F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28.11.2022. do 12,00 sati</w:t>
            </w:r>
          </w:p>
        </w:tc>
      </w:tr>
      <w:tr w:rsidR="00BC1480" w:rsidRPr="00A45377" w:rsidTr="002026B9">
        <w:tc>
          <w:tcPr>
            <w:tcW w:w="52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A4F6F" w:rsidRDefault="00AA4F6F" w:rsidP="002026B9">
            <w:pPr>
              <w:pStyle w:val="listparagraph-000057"/>
              <w:widowControl w:val="0"/>
              <w:rPr>
                <w:rFonts w:asciiTheme="minorHAnsi" w:hAnsiTheme="minorHAnsi" w:cstheme="minorHAnsi"/>
                <w:b/>
              </w:rPr>
            </w:pPr>
            <w:r w:rsidRPr="00AA4F6F">
              <w:rPr>
                <w:rFonts w:asciiTheme="minorHAnsi" w:hAnsiTheme="minorHAnsi" w:cstheme="minorHAnsi"/>
                <w:b/>
              </w:rPr>
              <w:t>5.12.2022.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480" w:rsidRPr="00AA4F6F" w:rsidRDefault="00AA4F6F" w:rsidP="002026B9">
            <w:pPr>
              <w:pStyle w:val="listparagraph-000111"/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AA4F6F">
              <w:rPr>
                <w:rFonts w:asciiTheme="minorHAnsi" w:hAnsiTheme="minorHAnsi" w:cstheme="minorHAnsi"/>
                <w:b/>
              </w:rPr>
              <w:t>15,00 sati</w:t>
            </w:r>
          </w:p>
        </w:tc>
      </w:tr>
    </w:tbl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1. Prije potpisivanja ugovora za ponudu odabrani davatelj usluga dužan je dostaviti ili dati školi na uvid: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a) dokaz o registraciji (preslika izvatka iz sudskog ili obrtnog registra) iz kojeg je razvidno da je davatelj usluga registriran za obavljanje djelatnosti turističke agencije,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2. Mjesec dana prije realizacije ugovora odabrani davatelj usluga dužan je dostaviti ili dati školi na uvid: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a) dokaz o osiguranju jamčevine za slučaj nesolventnosti (za višednevnu ekskurziju ili višednevnu terensku nastavu),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Napomena: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1) Pristigle ponude trebaju sadržavati i u cijenu uključivati: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a) prijevoz sudionika isključivo prijevoznim sredstvima koji udovoljavaju propisima,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b) osiguranje odgovornosti i jamčevine.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2) Ponude trebaju biti: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a) u skladu s posebnim propisima kojima se uređuje pružanje usluga u turizmu i obavljanje ugostiteljske djelatnosti ili sukladno posebnim propisima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b) razrađene prema traženim točkama i s iskazanom ukupnom cijenom za pojedinog učenika.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3) U obzir će se uzimati ponude zaprimljene poštom na školsku ustanovu do navedenoga roka (dana i sata)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BC1480" w:rsidRPr="00977E4C" w:rsidRDefault="00BC1480" w:rsidP="00BC1480">
      <w:pPr>
        <w:pStyle w:val="000143"/>
        <w:spacing w:before="120" w:beforeAutospacing="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5) Potencijalni davatelj usluga ne može dopisivati i nuditi dodatne pogodnosti.</w:t>
      </w:r>
    </w:p>
    <w:p w:rsidR="00715853" w:rsidRDefault="00715853"/>
    <w:sectPr w:rsidR="0071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80173"/>
    <w:multiLevelType w:val="hybridMultilevel"/>
    <w:tmpl w:val="E532465A"/>
    <w:lvl w:ilvl="0" w:tplc="F88A80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AC"/>
    <w:rsid w:val="005930A8"/>
    <w:rsid w:val="00715853"/>
    <w:rsid w:val="009536A0"/>
    <w:rsid w:val="009D10ED"/>
    <w:rsid w:val="00AA4F6F"/>
    <w:rsid w:val="00B21A4B"/>
    <w:rsid w:val="00B96D91"/>
    <w:rsid w:val="00BC1480"/>
    <w:rsid w:val="00DA535B"/>
    <w:rsid w:val="00DD16AC"/>
    <w:rsid w:val="00EC06BE"/>
    <w:rsid w:val="00F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F024"/>
  <w15:chartTrackingRefBased/>
  <w15:docId w15:val="{0785C1B2-B913-43E8-A608-7FD583DA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6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BC1480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BC1480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BC1480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BC1480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BC1480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BC1480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BC148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5">
    <w:name w:val="000035"/>
    <w:qFormat/>
    <w:rsid w:val="00BC1480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BC148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BC1480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BC1480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BC1480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defaultparagraphfont-000107">
    <w:name w:val="defaultparagraphfont-000107"/>
    <w:qFormat/>
    <w:rsid w:val="00BC1480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paragraph" w:customStyle="1" w:styleId="normal-000003">
    <w:name w:val="normal-000003"/>
    <w:basedOn w:val="Normal"/>
    <w:qFormat/>
    <w:rsid w:val="00BC14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06">
    <w:name w:val="normal-000006"/>
    <w:basedOn w:val="Normal"/>
    <w:qFormat/>
    <w:rsid w:val="00BC1480"/>
    <w:pPr>
      <w:suppressAutoHyphens/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normal-000008">
    <w:name w:val="normal-000008"/>
    <w:basedOn w:val="Normal"/>
    <w:qFormat/>
    <w:rsid w:val="00BC14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13">
    <w:name w:val="normal-000013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24">
    <w:name w:val="normal-000024"/>
    <w:basedOn w:val="Normal"/>
    <w:qFormat/>
    <w:rsid w:val="00BC14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6"/>
      <w:szCs w:val="6"/>
      <w:lang w:eastAsia="hr-HR"/>
    </w:rPr>
  </w:style>
  <w:style w:type="paragraph" w:customStyle="1" w:styleId="normal-000029">
    <w:name w:val="normal-000029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rmal-000032">
    <w:name w:val="normal-000032"/>
    <w:basedOn w:val="Normal"/>
    <w:qFormat/>
    <w:rsid w:val="00BC14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normal-000034">
    <w:name w:val="normal-000034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hr-HR"/>
    </w:rPr>
  </w:style>
  <w:style w:type="paragraph" w:customStyle="1" w:styleId="normal-000045">
    <w:name w:val="normal-000045"/>
    <w:basedOn w:val="Normal"/>
    <w:qFormat/>
    <w:rsid w:val="00BC1480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">
    <w:name w:val="listparagraph"/>
    <w:basedOn w:val="Normal"/>
    <w:qFormat/>
    <w:rsid w:val="00BC14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1">
    <w:name w:val="listparagraph-000051"/>
    <w:basedOn w:val="Normal"/>
    <w:qFormat/>
    <w:rsid w:val="00BC1480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4">
    <w:name w:val="listparagraph-000054"/>
    <w:basedOn w:val="Normal"/>
    <w:qFormat/>
    <w:rsid w:val="00BC14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5">
    <w:name w:val="listparagraph-000055"/>
    <w:basedOn w:val="Normal"/>
    <w:qFormat/>
    <w:rsid w:val="00BC14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7">
    <w:name w:val="listparagraph-000057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9">
    <w:name w:val="listparagraph-000059"/>
    <w:basedOn w:val="Normal"/>
    <w:qFormat/>
    <w:rsid w:val="00BC14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66">
    <w:name w:val="normal-000066"/>
    <w:basedOn w:val="Normal"/>
    <w:qFormat/>
    <w:rsid w:val="00BC1480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5">
    <w:name w:val="listparagraph-000075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6">
    <w:name w:val="listparagraph-000076"/>
    <w:basedOn w:val="Normal"/>
    <w:qFormat/>
    <w:rsid w:val="00BC14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8">
    <w:name w:val="listparagraph-000078"/>
    <w:basedOn w:val="Normal"/>
    <w:qFormat/>
    <w:rsid w:val="00BC1480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9">
    <w:name w:val="listparagraph-000079"/>
    <w:basedOn w:val="Normal"/>
    <w:qFormat/>
    <w:rsid w:val="00BC14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80">
    <w:name w:val="listparagraph-000080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84">
    <w:name w:val="listparagraph-000084"/>
    <w:basedOn w:val="Normal"/>
    <w:qFormat/>
    <w:rsid w:val="00BC14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88">
    <w:name w:val="normal-000088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89">
    <w:name w:val="listparagraph-000089"/>
    <w:basedOn w:val="Normal"/>
    <w:qFormat/>
    <w:rsid w:val="00BC1480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93">
    <w:name w:val="normal-000093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94">
    <w:name w:val="listparagraph-000094"/>
    <w:basedOn w:val="Normal"/>
    <w:qFormat/>
    <w:rsid w:val="00BC14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100">
    <w:name w:val="listparagraph-000100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103">
    <w:name w:val="listparagraph-000103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111">
    <w:name w:val="listparagraph-000111"/>
    <w:basedOn w:val="Normal"/>
    <w:qFormat/>
    <w:rsid w:val="00BC1480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000143">
    <w:name w:val="000143"/>
    <w:basedOn w:val="Normal"/>
    <w:qFormat/>
    <w:rsid w:val="00BC1480"/>
    <w:pPr>
      <w:suppressAutoHyphens/>
      <w:spacing w:beforeAutospacing="1" w:after="105" w:line="240" w:lineRule="auto"/>
      <w:jc w:val="both"/>
    </w:pPr>
    <w:rPr>
      <w:rFonts w:ascii="Calibri" w:eastAsia="Times New Roman" w:hAnsi="Calibri" w:cs="Times New Roman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12</cp:revision>
  <dcterms:created xsi:type="dcterms:W3CDTF">2022-11-07T13:20:00Z</dcterms:created>
  <dcterms:modified xsi:type="dcterms:W3CDTF">2022-11-17T06:43:00Z</dcterms:modified>
</cp:coreProperties>
</file>